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87D" w:rsidRPr="008D23B3" w:rsidRDefault="0009087D" w:rsidP="0009087D">
      <w:pPr>
        <w:pStyle w:val="Ttulo"/>
        <w:tabs>
          <w:tab w:val="left" w:pos="180"/>
        </w:tabs>
        <w:spacing w:line="360" w:lineRule="auto"/>
        <w:rPr>
          <w:rFonts w:ascii="Book Antiqua" w:hAnsi="Book Antiqua" w:cs="Arial"/>
          <w:szCs w:val="24"/>
          <w:u w:val="single"/>
        </w:rPr>
      </w:pPr>
      <w:r w:rsidRPr="008D23B3">
        <w:rPr>
          <w:rFonts w:ascii="Book Antiqua" w:hAnsi="Book Antiqua" w:cs="Arial"/>
          <w:szCs w:val="24"/>
          <w:u w:val="single"/>
        </w:rPr>
        <w:t>ACORDO INDIVIDUAL PARA ANTECIPAÇÃO DE PERÍODO FUTURO DE FÉRIAS</w:t>
      </w:r>
    </w:p>
    <w:p w:rsidR="0009087D" w:rsidRPr="008D23B3" w:rsidRDefault="0009087D" w:rsidP="0009087D">
      <w:pPr>
        <w:rPr>
          <w:rFonts w:ascii="Book Antiqua" w:hAnsi="Book Antiqua" w:cs="Arial"/>
        </w:rPr>
      </w:pPr>
    </w:p>
    <w:p w:rsidR="0009087D" w:rsidRPr="008D23B3" w:rsidRDefault="0009087D" w:rsidP="0009087D">
      <w:pPr>
        <w:pStyle w:val="Corpodetexto"/>
        <w:rPr>
          <w:rFonts w:ascii="Book Antiqua" w:hAnsi="Book Antiqua"/>
          <w:sz w:val="24"/>
          <w:szCs w:val="24"/>
        </w:rPr>
      </w:pPr>
      <w:r w:rsidRPr="008D23B3">
        <w:rPr>
          <w:rFonts w:ascii="Book Antiqua" w:hAnsi="Book Antiqua"/>
          <w:sz w:val="24"/>
          <w:szCs w:val="24"/>
        </w:rPr>
        <w:t xml:space="preserve">Entre a (nome da </w:t>
      </w:r>
      <w:proofErr w:type="gramStart"/>
      <w:r w:rsidRPr="008D23B3">
        <w:rPr>
          <w:rFonts w:ascii="Book Antiqua" w:hAnsi="Book Antiqua"/>
          <w:sz w:val="24"/>
          <w:szCs w:val="24"/>
        </w:rPr>
        <w:t>empresa)</w:t>
      </w:r>
      <w:r w:rsidRPr="008D23B3">
        <w:rPr>
          <w:rFonts w:ascii="Book Antiqua" w:hAnsi="Book Antiqua"/>
          <w:b/>
          <w:sz w:val="24"/>
          <w:szCs w:val="24"/>
        </w:rPr>
        <w:t>.............</w:t>
      </w:r>
      <w:proofErr w:type="gramEnd"/>
      <w:r w:rsidRPr="008D23B3">
        <w:rPr>
          <w:rFonts w:ascii="Book Antiqua" w:hAnsi="Book Antiqua"/>
          <w:sz w:val="24"/>
          <w:szCs w:val="24"/>
        </w:rPr>
        <w:t>–</w:t>
      </w:r>
      <w:r w:rsidRPr="008D23B3">
        <w:rPr>
          <w:rFonts w:ascii="Book Antiqua" w:hAnsi="Book Antiqua"/>
          <w:b/>
          <w:sz w:val="24"/>
          <w:szCs w:val="24"/>
        </w:rPr>
        <w:t xml:space="preserve"> </w:t>
      </w:r>
      <w:r w:rsidRPr="008D23B3">
        <w:rPr>
          <w:rFonts w:ascii="Book Antiqua" w:hAnsi="Book Antiqua"/>
          <w:sz w:val="24"/>
          <w:szCs w:val="24"/>
        </w:rPr>
        <w:t xml:space="preserve">CNPJ nº </w:t>
      </w:r>
      <w:proofErr w:type="spellStart"/>
      <w:r w:rsidRPr="008D23B3">
        <w:rPr>
          <w:rFonts w:ascii="Book Antiqua" w:hAnsi="Book Antiqua"/>
          <w:sz w:val="24"/>
          <w:szCs w:val="24"/>
        </w:rPr>
        <w:t>xxx</w:t>
      </w:r>
      <w:proofErr w:type="spellEnd"/>
      <w:r w:rsidRPr="008D23B3">
        <w:rPr>
          <w:rFonts w:ascii="Book Antiqua" w:hAnsi="Book Antiqua"/>
          <w:sz w:val="24"/>
          <w:szCs w:val="24"/>
        </w:rPr>
        <w:t>,</w:t>
      </w:r>
      <w:r w:rsidRPr="008D23B3">
        <w:rPr>
          <w:rFonts w:ascii="Book Antiqua" w:hAnsi="Book Antiqua"/>
          <w:b/>
          <w:sz w:val="24"/>
          <w:szCs w:val="24"/>
        </w:rPr>
        <w:t xml:space="preserve"> </w:t>
      </w:r>
      <w:r w:rsidRPr="008D23B3">
        <w:rPr>
          <w:rFonts w:ascii="Book Antiqua" w:hAnsi="Book Antiqua"/>
          <w:sz w:val="24"/>
          <w:szCs w:val="24"/>
        </w:rPr>
        <w:t xml:space="preserve">doravante designada simplesmente </w:t>
      </w:r>
      <w:r w:rsidRPr="008D23B3">
        <w:rPr>
          <w:rFonts w:ascii="Book Antiqua" w:hAnsi="Book Antiqua"/>
          <w:b/>
          <w:bCs/>
          <w:sz w:val="24"/>
          <w:szCs w:val="24"/>
        </w:rPr>
        <w:t>EMPREGADORA</w:t>
      </w:r>
      <w:r w:rsidRPr="008D23B3">
        <w:rPr>
          <w:rFonts w:ascii="Book Antiqua" w:hAnsi="Book Antiqua"/>
          <w:sz w:val="24"/>
          <w:szCs w:val="24"/>
        </w:rPr>
        <w:t xml:space="preserve"> e </w:t>
      </w:r>
      <w:r w:rsidRPr="008D23B3">
        <w:rPr>
          <w:rFonts w:ascii="Book Antiqua" w:hAnsi="Book Antiqua"/>
          <w:b/>
          <w:bCs/>
          <w:sz w:val="24"/>
          <w:szCs w:val="24"/>
        </w:rPr>
        <w:t>......................................................</w:t>
      </w:r>
      <w:r w:rsidRPr="008D23B3">
        <w:rPr>
          <w:rFonts w:ascii="Book Antiqua" w:hAnsi="Book Antiqua"/>
          <w:b/>
          <w:sz w:val="24"/>
          <w:szCs w:val="24"/>
        </w:rPr>
        <w:t xml:space="preserve">, </w:t>
      </w:r>
      <w:r w:rsidRPr="008D23B3">
        <w:rPr>
          <w:rFonts w:ascii="Book Antiqua" w:hAnsi="Book Antiqua"/>
          <w:sz w:val="24"/>
          <w:szCs w:val="24"/>
        </w:rPr>
        <w:t>portador da Carteira de Trabalho n</w:t>
      </w:r>
      <w:r w:rsidRPr="008D23B3">
        <w:rPr>
          <w:rFonts w:ascii="Book Antiqua" w:hAnsi="Book Antiqua"/>
          <w:b/>
          <w:bCs/>
          <w:sz w:val="24"/>
          <w:szCs w:val="24"/>
        </w:rPr>
        <w:t>º ............</w:t>
      </w:r>
      <w:r w:rsidRPr="008D23B3">
        <w:rPr>
          <w:rFonts w:ascii="Book Antiqua" w:hAnsi="Book Antiqua"/>
          <w:sz w:val="24"/>
          <w:szCs w:val="24"/>
        </w:rPr>
        <w:t xml:space="preserve"> Série nº  </w:t>
      </w:r>
      <w:r w:rsidRPr="008D23B3">
        <w:rPr>
          <w:rFonts w:ascii="Book Antiqua" w:hAnsi="Book Antiqua"/>
          <w:b/>
          <w:bCs/>
          <w:sz w:val="24"/>
          <w:szCs w:val="24"/>
        </w:rPr>
        <w:t>.................</w:t>
      </w:r>
      <w:r w:rsidRPr="008D23B3">
        <w:rPr>
          <w:rFonts w:ascii="Book Antiqua" w:hAnsi="Book Antiqua"/>
          <w:sz w:val="24"/>
          <w:szCs w:val="24"/>
        </w:rPr>
        <w:t xml:space="preserve">, a seguir chamado apenas </w:t>
      </w:r>
      <w:r w:rsidRPr="008D23B3">
        <w:rPr>
          <w:rFonts w:ascii="Book Antiqua" w:hAnsi="Book Antiqua"/>
          <w:b/>
          <w:bCs/>
          <w:sz w:val="24"/>
          <w:szCs w:val="24"/>
        </w:rPr>
        <w:t>EMPREGADO</w:t>
      </w:r>
      <w:r w:rsidRPr="008D23B3">
        <w:rPr>
          <w:rFonts w:ascii="Book Antiqua" w:hAnsi="Book Antiqua"/>
          <w:sz w:val="24"/>
          <w:szCs w:val="24"/>
        </w:rPr>
        <w:t xml:space="preserve">, é celebrado o presente </w:t>
      </w:r>
      <w:r w:rsidRPr="008D23B3">
        <w:rPr>
          <w:rFonts w:ascii="Book Antiqua" w:hAnsi="Book Antiqua"/>
          <w:b/>
          <w:bCs/>
          <w:sz w:val="24"/>
          <w:szCs w:val="24"/>
        </w:rPr>
        <w:t>ACORDO INDIVIDUAL PARA ANTECIPAÇÃO DE PERÍODO FUTURO DAS FÉRIAS</w:t>
      </w:r>
      <w:r w:rsidRPr="008D23B3">
        <w:rPr>
          <w:rFonts w:ascii="Book Antiqua" w:hAnsi="Book Antiqua"/>
          <w:sz w:val="24"/>
          <w:szCs w:val="24"/>
        </w:rPr>
        <w:t>, com as condições a seguir especificadas:</w:t>
      </w:r>
    </w:p>
    <w:p w:rsidR="0009087D" w:rsidRPr="008D23B3" w:rsidRDefault="0009087D" w:rsidP="0009087D">
      <w:pPr>
        <w:jc w:val="both"/>
        <w:rPr>
          <w:rFonts w:ascii="Book Antiqua" w:hAnsi="Book Antiqua" w:cs="Arial"/>
        </w:rPr>
      </w:pPr>
    </w:p>
    <w:p w:rsidR="0009087D" w:rsidRPr="008D23B3" w:rsidRDefault="0009087D" w:rsidP="0009087D">
      <w:pPr>
        <w:numPr>
          <w:ilvl w:val="0"/>
          <w:numId w:val="1"/>
        </w:numPr>
        <w:ind w:hanging="720"/>
        <w:jc w:val="both"/>
        <w:rPr>
          <w:rFonts w:ascii="Book Antiqua" w:hAnsi="Book Antiqua" w:cs="Arial"/>
          <w:b/>
          <w:bCs/>
        </w:rPr>
      </w:pPr>
      <w:r w:rsidRPr="008D23B3">
        <w:rPr>
          <w:rFonts w:ascii="Book Antiqua" w:hAnsi="Book Antiqua" w:cs="Arial"/>
          <w:b/>
          <w:bCs/>
        </w:rPr>
        <w:t>CONSIDERAÇÕES PRELIMINARES</w:t>
      </w:r>
    </w:p>
    <w:p w:rsidR="0009087D" w:rsidRPr="008D23B3" w:rsidRDefault="0009087D" w:rsidP="0009087D">
      <w:pPr>
        <w:jc w:val="both"/>
        <w:rPr>
          <w:rFonts w:ascii="Book Antiqua" w:hAnsi="Book Antiqua" w:cs="Arial"/>
        </w:rPr>
      </w:pPr>
    </w:p>
    <w:p w:rsidR="00C91A35" w:rsidRDefault="00C91A35" w:rsidP="00C91A35">
      <w:pPr>
        <w:jc w:val="both"/>
        <w:rPr>
          <w:rFonts w:ascii="Book Antiqua" w:hAnsi="Book Antiqua"/>
        </w:rPr>
      </w:pPr>
      <w:r w:rsidRPr="00960B8B">
        <w:rPr>
          <w:rFonts w:ascii="Book Antiqua" w:hAnsi="Book Antiqua"/>
          <w:b/>
          <w:bCs/>
          <w:u w:val="single"/>
        </w:rPr>
        <w:t>Considerando</w:t>
      </w:r>
      <w:r w:rsidRPr="00960B8B">
        <w:rPr>
          <w:rFonts w:ascii="Book Antiqua" w:hAnsi="Book Antiqua"/>
        </w:rPr>
        <w:t xml:space="preserve"> a pandemia de </w:t>
      </w:r>
      <w:proofErr w:type="spellStart"/>
      <w:r w:rsidRPr="00960B8B">
        <w:rPr>
          <w:rFonts w:ascii="Book Antiqua" w:hAnsi="Book Antiqua"/>
        </w:rPr>
        <w:t>coronavírus</w:t>
      </w:r>
      <w:proofErr w:type="spellEnd"/>
      <w:r w:rsidRPr="00960B8B">
        <w:rPr>
          <w:rFonts w:ascii="Book Antiqua" w:hAnsi="Book Antiqua"/>
        </w:rPr>
        <w:t>/COVID/19</w:t>
      </w:r>
      <w:r>
        <w:rPr>
          <w:rFonts w:ascii="Book Antiqua" w:hAnsi="Book Antiqua"/>
        </w:rPr>
        <w:t xml:space="preserve"> e as declarações (municipal, estadual e federal) de calamidade pública;</w:t>
      </w:r>
    </w:p>
    <w:p w:rsidR="00C91A35" w:rsidRDefault="00C91A35" w:rsidP="00C91A35">
      <w:pPr>
        <w:jc w:val="both"/>
        <w:rPr>
          <w:rFonts w:ascii="Book Antiqua" w:hAnsi="Book Antiqua"/>
        </w:rPr>
      </w:pPr>
    </w:p>
    <w:p w:rsidR="00C91A35" w:rsidRPr="00CC4F35" w:rsidRDefault="00C91A35" w:rsidP="00C91A35">
      <w:pPr>
        <w:jc w:val="both"/>
        <w:rPr>
          <w:rFonts w:ascii="Book Antiqua" w:hAnsi="Book Antiqua"/>
          <w:color w:val="FF0000"/>
        </w:rPr>
      </w:pPr>
      <w:r w:rsidRPr="00CC4F35">
        <w:rPr>
          <w:rFonts w:ascii="Book Antiqua" w:hAnsi="Book Antiqua"/>
          <w:b/>
          <w:color w:val="FF0000"/>
          <w:u w:val="single"/>
        </w:rPr>
        <w:t>Considerando</w:t>
      </w:r>
      <w:r w:rsidRPr="00CC4F35">
        <w:rPr>
          <w:rFonts w:ascii="Book Antiqua" w:hAnsi="Book Antiqua"/>
          <w:color w:val="FF0000"/>
        </w:rPr>
        <w:t xml:space="preserve">, dentre outros fatores, as faixas etárias elencadas como de maior risco para referida doença, as condições de saúde e/ou existências de outras doenças que agravam a doença provocada pelo </w:t>
      </w:r>
      <w:proofErr w:type="spellStart"/>
      <w:r w:rsidRPr="00CC4F35">
        <w:rPr>
          <w:rFonts w:ascii="Book Antiqua" w:hAnsi="Book Antiqua"/>
          <w:color w:val="FF0000"/>
        </w:rPr>
        <w:t>coronavírus</w:t>
      </w:r>
      <w:proofErr w:type="spellEnd"/>
      <w:r w:rsidRPr="00CC4F35">
        <w:rPr>
          <w:rFonts w:ascii="Book Antiqua" w:hAnsi="Book Antiqua"/>
          <w:color w:val="FF0000"/>
        </w:rPr>
        <w:t xml:space="preserve">/COVID-19, a gravidez, o contato do EMPREGADO com pessoas ou áreas já atingidas pelo </w:t>
      </w:r>
      <w:proofErr w:type="spellStart"/>
      <w:r w:rsidRPr="00CC4F35">
        <w:rPr>
          <w:rFonts w:ascii="Book Antiqua" w:hAnsi="Book Antiqua"/>
          <w:color w:val="FF0000"/>
        </w:rPr>
        <w:t>coronavírus</w:t>
      </w:r>
      <w:proofErr w:type="spellEnd"/>
      <w:r w:rsidRPr="00CC4F35">
        <w:rPr>
          <w:rFonts w:ascii="Book Antiqua" w:hAnsi="Book Antiqua"/>
          <w:color w:val="FF0000"/>
        </w:rPr>
        <w:t>/COVID-19, e/ou outros motivos relevantes, todos aptos a ensejar a necessidade de isolamento social do EMPREGADO, enquanto medida de proteção à sua própria saúde e à saúde pública;</w:t>
      </w:r>
      <w:r>
        <w:rPr>
          <w:rFonts w:ascii="Book Antiqua" w:hAnsi="Book Antiqua"/>
          <w:color w:val="FF0000"/>
        </w:rPr>
        <w:t xml:space="preserve"> </w:t>
      </w:r>
      <w:r w:rsidRPr="00CC4F35">
        <w:rPr>
          <w:rFonts w:ascii="Book Antiqua" w:hAnsi="Book Antiqua"/>
          <w:color w:val="FF0000"/>
          <w:highlight w:val="cyan"/>
        </w:rPr>
        <w:t>OBSERVAÇÃO: UTILIZAR ESTE PARÁGRAFO SOMENTE SE APLICÁVEL AOS GRUPOS DE RISCO</w:t>
      </w:r>
      <w:r>
        <w:rPr>
          <w:rFonts w:ascii="Book Antiqua" w:hAnsi="Book Antiqua"/>
          <w:color w:val="FF0000"/>
        </w:rPr>
        <w:t xml:space="preserve"> </w:t>
      </w:r>
    </w:p>
    <w:p w:rsidR="00C91A35" w:rsidRDefault="00C91A35" w:rsidP="00C91A35">
      <w:pPr>
        <w:jc w:val="both"/>
        <w:rPr>
          <w:rFonts w:ascii="Book Antiqua" w:hAnsi="Book Antiqua"/>
        </w:rPr>
      </w:pPr>
    </w:p>
    <w:p w:rsidR="00C91A35" w:rsidRDefault="00C91A35" w:rsidP="00C91A35">
      <w:pPr>
        <w:jc w:val="both"/>
        <w:rPr>
          <w:rFonts w:ascii="Book Antiqua" w:hAnsi="Book Antiqua"/>
        </w:rPr>
      </w:pPr>
      <w:r w:rsidRPr="00960B8B">
        <w:rPr>
          <w:rFonts w:ascii="Book Antiqua" w:hAnsi="Book Antiqua"/>
          <w:b/>
          <w:u w:val="single"/>
        </w:rPr>
        <w:t>Considerando</w:t>
      </w:r>
      <w:r w:rsidRPr="00960B8B">
        <w:rPr>
          <w:rFonts w:ascii="Book Antiqua" w:hAnsi="Book Antiqua"/>
        </w:rPr>
        <w:t xml:space="preserve"> os termos da Lei 13.979/20, bem como do Decreto Legislativo nº 6 de 20/03/</w:t>
      </w:r>
      <w:r w:rsidRPr="006A2EC3">
        <w:rPr>
          <w:rFonts w:ascii="Book Antiqua" w:hAnsi="Book Antiqua"/>
        </w:rPr>
        <w:t>2020 e da Medida Provisória 927/2020, que versam sobre medidas</w:t>
      </w:r>
      <w:r w:rsidRPr="00960B8B">
        <w:rPr>
          <w:rFonts w:ascii="Book Antiqua" w:hAnsi="Book Antiqua"/>
        </w:rPr>
        <w:t xml:space="preserve"> para enfrentamento da emergência de saúde pública de importância internacional decorrente do </w:t>
      </w:r>
      <w:proofErr w:type="spellStart"/>
      <w:r w:rsidRPr="00960B8B">
        <w:rPr>
          <w:rFonts w:ascii="Book Antiqua" w:hAnsi="Book Antiqua"/>
        </w:rPr>
        <w:t>coronavírus</w:t>
      </w:r>
      <w:proofErr w:type="spellEnd"/>
      <w:r w:rsidRPr="00960B8B">
        <w:rPr>
          <w:rFonts w:ascii="Book Antiqua" w:hAnsi="Book Antiqua"/>
        </w:rPr>
        <w:t xml:space="preserve"> responsável pelo surto de 2019 e sobre as </w:t>
      </w:r>
      <w:r w:rsidRPr="00960B8B">
        <w:rPr>
          <w:rFonts w:ascii="Book Antiqua" w:hAnsi="Book Antiqua" w:cs="Arial"/>
        </w:rPr>
        <w:t xml:space="preserve">medidas trabalhistas para enfrentamento do estado de calamidade pública </w:t>
      </w:r>
      <w:r w:rsidRPr="00960B8B">
        <w:rPr>
          <w:rFonts w:ascii="Book Antiqua" w:hAnsi="Book Antiqua"/>
        </w:rPr>
        <w:t>e, por fim e especialmente,</w:t>
      </w:r>
    </w:p>
    <w:p w:rsidR="0009087D" w:rsidRPr="008D23B3" w:rsidRDefault="0009087D" w:rsidP="0009087D">
      <w:pPr>
        <w:jc w:val="both"/>
        <w:rPr>
          <w:rFonts w:ascii="Book Antiqua" w:hAnsi="Book Antiqua"/>
        </w:rPr>
      </w:pPr>
    </w:p>
    <w:p w:rsidR="0009087D" w:rsidRPr="008D23B3" w:rsidRDefault="00B4012D" w:rsidP="0009087D">
      <w:pPr>
        <w:jc w:val="both"/>
        <w:rPr>
          <w:rFonts w:ascii="Book Antiqua" w:hAnsi="Book Antiqua"/>
        </w:rPr>
      </w:pPr>
      <w:r w:rsidRPr="00C91A35">
        <w:rPr>
          <w:rFonts w:ascii="Book Antiqua" w:hAnsi="Book Antiqua"/>
          <w:b/>
          <w:u w:val="single"/>
        </w:rPr>
        <w:t>Considerando</w:t>
      </w:r>
      <w:r>
        <w:rPr>
          <w:rFonts w:ascii="Book Antiqua" w:hAnsi="Book Antiqua"/>
        </w:rPr>
        <w:t xml:space="preserve"> o teor do art. 6º e seguintes da MP nº 927/2020, que estabelece a</w:t>
      </w:r>
      <w:r w:rsidR="0009087D" w:rsidRPr="008D23B3">
        <w:rPr>
          <w:rFonts w:ascii="Book Antiqua" w:hAnsi="Book Antiqua"/>
        </w:rPr>
        <w:t xml:space="preserve"> possibilidade da antecipação de período futuro de férias, sem que o Empregado tenha completado seu período aquisitivo;</w:t>
      </w:r>
    </w:p>
    <w:p w:rsidR="0009087D" w:rsidRPr="008D23B3" w:rsidRDefault="0009087D" w:rsidP="0009087D">
      <w:pPr>
        <w:jc w:val="both"/>
        <w:rPr>
          <w:rFonts w:ascii="Book Antiqua" w:hAnsi="Book Antiqua" w:cs="Arial"/>
          <w:b/>
        </w:rPr>
      </w:pPr>
    </w:p>
    <w:p w:rsidR="0009087D" w:rsidRPr="008D23B3" w:rsidRDefault="0009087D" w:rsidP="008D23B3">
      <w:pPr>
        <w:pStyle w:val="Corpodetexto"/>
        <w:rPr>
          <w:rFonts w:ascii="Book Antiqua" w:hAnsi="Book Antiqua" w:cs="Arial"/>
          <w:color w:val="000000" w:themeColor="text1"/>
          <w:sz w:val="24"/>
          <w:szCs w:val="24"/>
        </w:rPr>
      </w:pPr>
      <w:r w:rsidRPr="008D23B3">
        <w:rPr>
          <w:rFonts w:ascii="Book Antiqua" w:hAnsi="Book Antiqua" w:cs="Arial"/>
          <w:color w:val="000000" w:themeColor="text1"/>
          <w:sz w:val="24"/>
          <w:szCs w:val="24"/>
        </w:rPr>
        <w:t>Celebram o presente ACORDO INDIVIDUAL estipulando as condições de trabalho previstas nas cláusulas seguintes:</w:t>
      </w:r>
    </w:p>
    <w:p w:rsidR="0009087D" w:rsidRPr="008D23B3" w:rsidRDefault="0009087D" w:rsidP="0009087D">
      <w:pPr>
        <w:jc w:val="both"/>
        <w:rPr>
          <w:rFonts w:ascii="Book Antiqua" w:hAnsi="Book Antiqua" w:cs="Arial"/>
          <w:b/>
        </w:rPr>
      </w:pPr>
    </w:p>
    <w:p w:rsidR="0009087D" w:rsidRPr="008D23B3" w:rsidRDefault="0009087D" w:rsidP="0009087D">
      <w:pPr>
        <w:numPr>
          <w:ilvl w:val="0"/>
          <w:numId w:val="1"/>
        </w:numPr>
        <w:ind w:hanging="720"/>
        <w:jc w:val="both"/>
        <w:rPr>
          <w:rFonts w:ascii="Book Antiqua" w:hAnsi="Book Antiqua" w:cs="Arial"/>
          <w:b/>
        </w:rPr>
      </w:pPr>
      <w:r w:rsidRPr="008D23B3">
        <w:rPr>
          <w:rFonts w:ascii="Book Antiqua" w:hAnsi="Book Antiqua" w:cs="Arial"/>
          <w:b/>
        </w:rPr>
        <w:t xml:space="preserve">DO OBJETO DO </w:t>
      </w:r>
      <w:r w:rsidR="00CC43D9" w:rsidRPr="008D23B3">
        <w:rPr>
          <w:rFonts w:ascii="Book Antiqua" w:hAnsi="Book Antiqua" w:cs="Arial"/>
          <w:b/>
        </w:rPr>
        <w:t>ACORDO E</w:t>
      </w:r>
      <w:r w:rsidRPr="008D23B3">
        <w:rPr>
          <w:rFonts w:ascii="Book Antiqua" w:hAnsi="Book Antiqua" w:cs="Arial"/>
          <w:b/>
        </w:rPr>
        <w:t xml:space="preserve"> DOS PRAZOS </w:t>
      </w:r>
    </w:p>
    <w:p w:rsidR="0009087D" w:rsidRPr="008D23B3" w:rsidRDefault="0009087D" w:rsidP="0009087D">
      <w:pPr>
        <w:jc w:val="both"/>
        <w:rPr>
          <w:rFonts w:ascii="Book Antiqua" w:hAnsi="Book Antiqua" w:cs="Arial"/>
          <w:b/>
        </w:rPr>
      </w:pPr>
    </w:p>
    <w:p w:rsidR="0009087D" w:rsidRPr="008D23B3" w:rsidRDefault="0009087D" w:rsidP="0009087D">
      <w:pPr>
        <w:jc w:val="both"/>
        <w:rPr>
          <w:rFonts w:ascii="Book Antiqua" w:hAnsi="Book Antiqua"/>
          <w:color w:val="FF0000"/>
        </w:rPr>
      </w:pPr>
      <w:r w:rsidRPr="008D23B3">
        <w:rPr>
          <w:rFonts w:ascii="Book Antiqua" w:hAnsi="Book Antiqua"/>
        </w:rPr>
        <w:t xml:space="preserve">Resolvem as partes supracitadas, </w:t>
      </w:r>
      <w:r w:rsidRPr="008D23B3">
        <w:rPr>
          <w:rFonts w:ascii="Book Antiqua" w:hAnsi="Book Antiqua"/>
          <w:b/>
          <w:bCs/>
          <w:u w:val="single"/>
        </w:rPr>
        <w:t>de comum acordo e livremente</w:t>
      </w:r>
      <w:r w:rsidRPr="008D23B3">
        <w:rPr>
          <w:rFonts w:ascii="Book Antiqua" w:hAnsi="Book Antiqua"/>
        </w:rPr>
        <w:t xml:space="preserve">, firmarem o presente acordo individual referente a concessão das férias referentes ao </w:t>
      </w:r>
      <w:r w:rsidRPr="008D23B3">
        <w:rPr>
          <w:rFonts w:ascii="Book Antiqua" w:hAnsi="Book Antiqua"/>
          <w:color w:val="FF0000"/>
        </w:rPr>
        <w:t xml:space="preserve">período </w:t>
      </w:r>
      <w:r w:rsidR="00CC43D9" w:rsidRPr="008D23B3">
        <w:rPr>
          <w:rFonts w:ascii="Book Antiqua" w:hAnsi="Book Antiqua"/>
          <w:color w:val="FF0000"/>
        </w:rPr>
        <w:t xml:space="preserve">aquisitivo futuro </w:t>
      </w:r>
      <w:r w:rsidRPr="008D23B3">
        <w:rPr>
          <w:rFonts w:ascii="Book Antiqua" w:hAnsi="Book Antiqua"/>
          <w:color w:val="FF0000"/>
        </w:rPr>
        <w:t xml:space="preserve">de </w:t>
      </w:r>
      <w:proofErr w:type="spellStart"/>
      <w:r w:rsidRPr="008D23B3">
        <w:rPr>
          <w:rFonts w:ascii="Book Antiqua" w:hAnsi="Book Antiqua"/>
          <w:color w:val="FF0000"/>
        </w:rPr>
        <w:t>xxxx</w:t>
      </w:r>
      <w:proofErr w:type="spellEnd"/>
      <w:r w:rsidRPr="008D23B3">
        <w:rPr>
          <w:rFonts w:ascii="Book Antiqua" w:hAnsi="Book Antiqua"/>
          <w:color w:val="FF0000"/>
        </w:rPr>
        <w:t>/</w:t>
      </w:r>
      <w:proofErr w:type="spellStart"/>
      <w:r w:rsidRPr="008D23B3">
        <w:rPr>
          <w:rFonts w:ascii="Book Antiqua" w:hAnsi="Book Antiqua"/>
          <w:color w:val="FF0000"/>
        </w:rPr>
        <w:t>xxxxxx</w:t>
      </w:r>
      <w:proofErr w:type="spellEnd"/>
      <w:r w:rsidRPr="008D23B3">
        <w:rPr>
          <w:rFonts w:ascii="Book Antiqua" w:hAnsi="Book Antiqua"/>
        </w:rPr>
        <w:t xml:space="preserve">, a serem concedidas no período indicado </w:t>
      </w:r>
      <w:r w:rsidRPr="008D23B3">
        <w:rPr>
          <w:rFonts w:ascii="Book Antiqua" w:hAnsi="Book Antiqua"/>
          <w:color w:val="FF0000"/>
        </w:rPr>
        <w:t xml:space="preserve">de </w:t>
      </w:r>
      <w:proofErr w:type="spellStart"/>
      <w:r w:rsidRPr="008D23B3">
        <w:rPr>
          <w:rFonts w:ascii="Book Antiqua" w:hAnsi="Book Antiqua"/>
          <w:color w:val="FF0000"/>
        </w:rPr>
        <w:t>xxxxxxx</w:t>
      </w:r>
      <w:proofErr w:type="spellEnd"/>
      <w:r w:rsidRPr="008D23B3">
        <w:rPr>
          <w:rFonts w:ascii="Book Antiqua" w:hAnsi="Book Antiqua"/>
          <w:color w:val="FF0000"/>
        </w:rPr>
        <w:t xml:space="preserve"> a </w:t>
      </w:r>
      <w:proofErr w:type="spellStart"/>
      <w:r w:rsidRPr="008D23B3">
        <w:rPr>
          <w:rFonts w:ascii="Book Antiqua" w:hAnsi="Book Antiqua"/>
          <w:color w:val="FF0000"/>
        </w:rPr>
        <w:t>xxxxxxxx</w:t>
      </w:r>
      <w:proofErr w:type="spellEnd"/>
      <w:r w:rsidRPr="008D23B3">
        <w:rPr>
          <w:rFonts w:ascii="Book Antiqua" w:hAnsi="Book Antiqua"/>
          <w:color w:val="FF0000"/>
        </w:rPr>
        <w:t xml:space="preserve">. </w:t>
      </w:r>
    </w:p>
    <w:p w:rsidR="00BE227E" w:rsidRPr="008D23B3" w:rsidRDefault="00BE227E" w:rsidP="0009087D">
      <w:pPr>
        <w:jc w:val="both"/>
        <w:rPr>
          <w:rFonts w:ascii="Book Antiqua" w:hAnsi="Book Antiqua"/>
          <w:color w:val="FF0000"/>
        </w:rPr>
      </w:pPr>
    </w:p>
    <w:p w:rsidR="00BE227E" w:rsidRPr="008D23B3" w:rsidRDefault="00BE227E" w:rsidP="00BE227E">
      <w:pPr>
        <w:pStyle w:val="NormalWeb"/>
        <w:spacing w:before="0" w:beforeAutospacing="0" w:after="0" w:afterAutospacing="0"/>
        <w:jc w:val="both"/>
        <w:rPr>
          <w:rFonts w:ascii="Book Antiqua" w:hAnsi="Book Antiqua" w:cs="Arial"/>
        </w:rPr>
      </w:pPr>
      <w:r w:rsidRPr="008D23B3">
        <w:rPr>
          <w:rFonts w:ascii="Book Antiqua" w:hAnsi="Book Antiqua" w:cs="Arial"/>
        </w:rPr>
        <w:t xml:space="preserve">Após o dia </w:t>
      </w:r>
      <w:proofErr w:type="spellStart"/>
      <w:r w:rsidRPr="008D23B3">
        <w:rPr>
          <w:rFonts w:ascii="Book Antiqua" w:hAnsi="Book Antiqua" w:cs="Arial"/>
          <w:highlight w:val="yellow"/>
        </w:rPr>
        <w:t>xx</w:t>
      </w:r>
      <w:proofErr w:type="spellEnd"/>
      <w:r w:rsidRPr="008D23B3">
        <w:rPr>
          <w:rFonts w:ascii="Book Antiqua" w:hAnsi="Book Antiqua" w:cs="Arial"/>
          <w:highlight w:val="yellow"/>
        </w:rPr>
        <w:t>/</w:t>
      </w:r>
      <w:proofErr w:type="spellStart"/>
      <w:r w:rsidRPr="008D23B3">
        <w:rPr>
          <w:rFonts w:ascii="Book Antiqua" w:hAnsi="Book Antiqua" w:cs="Arial"/>
          <w:highlight w:val="yellow"/>
        </w:rPr>
        <w:t>xx</w:t>
      </w:r>
      <w:proofErr w:type="spellEnd"/>
      <w:r w:rsidRPr="008D23B3">
        <w:rPr>
          <w:rFonts w:ascii="Book Antiqua" w:hAnsi="Book Antiqua" w:cs="Arial"/>
          <w:highlight w:val="yellow"/>
        </w:rPr>
        <w:t>/</w:t>
      </w:r>
      <w:proofErr w:type="spellStart"/>
      <w:r w:rsidRPr="008D23B3">
        <w:rPr>
          <w:rFonts w:ascii="Book Antiqua" w:hAnsi="Book Antiqua" w:cs="Arial"/>
          <w:highlight w:val="yellow"/>
        </w:rPr>
        <w:t>xxxx</w:t>
      </w:r>
      <w:proofErr w:type="spellEnd"/>
      <w:r w:rsidRPr="008D23B3">
        <w:rPr>
          <w:rFonts w:ascii="Book Antiqua" w:hAnsi="Book Antiqua" w:cs="Arial"/>
        </w:rPr>
        <w:t>., deverá retornar ao trabalho ou observar novas orientações que porventura se façam necessárias de acordo com as circunstâncias do momento.</w:t>
      </w:r>
    </w:p>
    <w:p w:rsidR="0009087D" w:rsidRPr="008D23B3" w:rsidRDefault="0009087D" w:rsidP="0009087D">
      <w:pPr>
        <w:jc w:val="both"/>
        <w:rPr>
          <w:rFonts w:ascii="Book Antiqua" w:hAnsi="Book Antiqua"/>
        </w:rPr>
      </w:pPr>
    </w:p>
    <w:p w:rsidR="0009087D" w:rsidRPr="008D23B3" w:rsidRDefault="0009087D" w:rsidP="0009087D">
      <w:pPr>
        <w:spacing w:after="200" w:line="276" w:lineRule="auto"/>
        <w:jc w:val="both"/>
        <w:rPr>
          <w:rFonts w:ascii="Book Antiqua" w:hAnsi="Book Antiqua" w:cs="Arial"/>
        </w:rPr>
      </w:pPr>
      <w:r w:rsidRPr="008D23B3">
        <w:rPr>
          <w:rFonts w:ascii="Book Antiqua" w:hAnsi="Book Antiqua" w:cs="Arial"/>
        </w:rPr>
        <w:t xml:space="preserve">O EMPREGADO declara que foi cientificado do prazo inicial do presente </w:t>
      </w:r>
      <w:r w:rsidR="00CC43D9" w:rsidRPr="008D23B3">
        <w:rPr>
          <w:rFonts w:ascii="Book Antiqua" w:hAnsi="Book Antiqua" w:cs="Arial"/>
        </w:rPr>
        <w:t>acordo</w:t>
      </w:r>
      <w:r w:rsidRPr="008D23B3">
        <w:rPr>
          <w:rFonts w:ascii="Book Antiqua" w:hAnsi="Book Antiqua" w:cs="Arial"/>
        </w:rPr>
        <w:t xml:space="preserve"> com antecedê</w:t>
      </w:r>
      <w:r w:rsidR="00CC43D9" w:rsidRPr="008D23B3">
        <w:rPr>
          <w:rFonts w:ascii="Book Antiqua" w:hAnsi="Book Antiqua" w:cs="Arial"/>
        </w:rPr>
        <w:t xml:space="preserve">ncia de 48 horas do seu início das suas férias. </w:t>
      </w:r>
    </w:p>
    <w:p w:rsidR="0009087D" w:rsidRDefault="00BE227E" w:rsidP="0009087D">
      <w:pPr>
        <w:jc w:val="both"/>
        <w:rPr>
          <w:rFonts w:ascii="Book Antiqua" w:hAnsi="Book Antiqua"/>
        </w:rPr>
      </w:pPr>
      <w:r w:rsidRPr="008D23B3">
        <w:rPr>
          <w:rFonts w:ascii="Book Antiqua" w:hAnsi="Book Antiqua"/>
        </w:rPr>
        <w:t xml:space="preserve">O EMPREGADOR poderá informar sobre a antecipação das férias, por escrito ou por meio eletrônico. </w:t>
      </w:r>
    </w:p>
    <w:p w:rsidR="008D23B3" w:rsidRPr="008D23B3" w:rsidRDefault="008D23B3" w:rsidP="0009087D">
      <w:pPr>
        <w:jc w:val="both"/>
        <w:rPr>
          <w:rFonts w:ascii="Book Antiqua" w:hAnsi="Book Antiqua"/>
        </w:rPr>
      </w:pPr>
    </w:p>
    <w:p w:rsidR="0009087D" w:rsidRPr="008D23B3" w:rsidRDefault="00CC43D9" w:rsidP="0009087D">
      <w:pPr>
        <w:numPr>
          <w:ilvl w:val="0"/>
          <w:numId w:val="1"/>
        </w:numPr>
        <w:ind w:hanging="720"/>
        <w:jc w:val="both"/>
        <w:rPr>
          <w:rFonts w:ascii="Book Antiqua" w:hAnsi="Book Antiqua" w:cs="Arial"/>
          <w:b/>
        </w:rPr>
      </w:pPr>
      <w:r w:rsidRPr="008D23B3">
        <w:rPr>
          <w:rFonts w:ascii="Book Antiqua" w:hAnsi="Book Antiqua" w:cs="Arial"/>
          <w:b/>
        </w:rPr>
        <w:t xml:space="preserve">DO PAGAMENTO </w:t>
      </w:r>
    </w:p>
    <w:p w:rsidR="0009087D" w:rsidRPr="008D23B3" w:rsidRDefault="0009087D" w:rsidP="0009087D">
      <w:pPr>
        <w:jc w:val="both"/>
        <w:rPr>
          <w:rFonts w:ascii="Book Antiqua" w:hAnsi="Book Antiqua" w:cs="Arial"/>
        </w:rPr>
      </w:pPr>
    </w:p>
    <w:p w:rsidR="00C91A35" w:rsidRPr="008D23B3" w:rsidRDefault="00CC43D9" w:rsidP="00C91A35">
      <w:pPr>
        <w:jc w:val="both"/>
        <w:rPr>
          <w:rFonts w:ascii="Book Antiqua" w:hAnsi="Book Antiqua" w:cs="Arial"/>
        </w:rPr>
      </w:pPr>
      <w:r w:rsidRPr="008D23B3">
        <w:rPr>
          <w:rFonts w:ascii="Book Antiqua" w:hAnsi="Book Antiqua" w:cs="Arial"/>
        </w:rPr>
        <w:t xml:space="preserve">Para fins do presente acordo individual a EMPREGADORA pagará um terço de férias após a sua concessão, até a data de </w:t>
      </w:r>
      <w:r w:rsidR="00C91A35">
        <w:rPr>
          <w:rFonts w:ascii="Book Antiqua" w:hAnsi="Book Antiqua" w:cs="Arial"/>
        </w:rPr>
        <w:t>20</w:t>
      </w:r>
      <w:r w:rsidRPr="008D23B3">
        <w:rPr>
          <w:rFonts w:ascii="Book Antiqua" w:hAnsi="Book Antiqua" w:cs="Arial"/>
        </w:rPr>
        <w:t xml:space="preserve"> de </w:t>
      </w:r>
      <w:r w:rsidR="00A937F9">
        <w:rPr>
          <w:rFonts w:ascii="Book Antiqua" w:hAnsi="Book Antiqua" w:cs="Arial"/>
        </w:rPr>
        <w:t>dezembro</w:t>
      </w:r>
      <w:bookmarkStart w:id="0" w:name="_GoBack"/>
      <w:bookmarkEnd w:id="0"/>
      <w:r w:rsidRPr="008D23B3">
        <w:rPr>
          <w:rFonts w:ascii="Book Antiqua" w:hAnsi="Book Antiqua" w:cs="Arial"/>
        </w:rPr>
        <w:t xml:space="preserve"> de 2020</w:t>
      </w:r>
      <w:r w:rsidR="00C91A35">
        <w:rPr>
          <w:rFonts w:ascii="Book Antiqua" w:hAnsi="Book Antiqua" w:cs="Arial"/>
        </w:rPr>
        <w:t xml:space="preserve">, conforme art. 8º. </w:t>
      </w:r>
      <w:r w:rsidR="00C91A35" w:rsidRPr="008D23B3">
        <w:rPr>
          <w:rFonts w:ascii="Book Antiqua" w:hAnsi="Book Antiqua" w:cs="Arial"/>
        </w:rPr>
        <w:t xml:space="preserve">da Medida Provisória 927 de 2020. </w:t>
      </w:r>
    </w:p>
    <w:p w:rsidR="00CC43D9" w:rsidRPr="008D23B3" w:rsidRDefault="00CC43D9" w:rsidP="0009087D">
      <w:pPr>
        <w:jc w:val="both"/>
        <w:rPr>
          <w:rFonts w:ascii="Book Antiqua" w:hAnsi="Book Antiqua" w:cs="Arial"/>
        </w:rPr>
      </w:pPr>
    </w:p>
    <w:p w:rsidR="00CC43D9" w:rsidRPr="008D23B3" w:rsidRDefault="00CC43D9" w:rsidP="0009087D">
      <w:pPr>
        <w:jc w:val="both"/>
        <w:rPr>
          <w:rFonts w:ascii="Book Antiqua" w:hAnsi="Book Antiqua" w:cs="Arial"/>
        </w:rPr>
      </w:pPr>
      <w:r w:rsidRPr="008D23B3">
        <w:rPr>
          <w:rFonts w:ascii="Book Antiqua" w:hAnsi="Book Antiqua" w:cs="Arial"/>
        </w:rPr>
        <w:t xml:space="preserve">O pagamento do período de férias, exceto </w:t>
      </w:r>
      <w:r w:rsidR="008D23B3">
        <w:rPr>
          <w:rFonts w:ascii="Book Antiqua" w:hAnsi="Book Antiqua" w:cs="Arial"/>
        </w:rPr>
        <w:t>quanto ao</w:t>
      </w:r>
      <w:r w:rsidRPr="008D23B3">
        <w:rPr>
          <w:rFonts w:ascii="Book Antiqua" w:hAnsi="Book Antiqua" w:cs="Arial"/>
        </w:rPr>
        <w:t xml:space="preserve"> abono de 1/3, será </w:t>
      </w:r>
      <w:r w:rsidR="00504C45" w:rsidRPr="008D23B3">
        <w:rPr>
          <w:rFonts w:ascii="Book Antiqua" w:hAnsi="Book Antiqua" w:cs="Arial"/>
        </w:rPr>
        <w:t xml:space="preserve">realizado até o quinto dia útil do mês subsequente ao início do gozo das férias, não sendo aplicável o disposto no art. 145 da CLT, </w:t>
      </w:r>
      <w:r w:rsidR="008D23B3">
        <w:rPr>
          <w:rFonts w:ascii="Book Antiqua" w:hAnsi="Book Antiqua" w:cs="Arial"/>
        </w:rPr>
        <w:t xml:space="preserve">tudo em conformidade com o prazo estabelecido no </w:t>
      </w:r>
      <w:r w:rsidR="00504C45" w:rsidRPr="008D23B3">
        <w:rPr>
          <w:rFonts w:ascii="Book Antiqua" w:hAnsi="Book Antiqua" w:cs="Arial"/>
        </w:rPr>
        <w:t xml:space="preserve">art. 9º da Medida Provisória 927 de 2020. </w:t>
      </w:r>
    </w:p>
    <w:p w:rsidR="008D23B3" w:rsidRPr="008D23B3" w:rsidRDefault="008D23B3" w:rsidP="0009087D">
      <w:pPr>
        <w:jc w:val="both"/>
        <w:rPr>
          <w:rFonts w:ascii="Book Antiqua" w:hAnsi="Book Antiqua" w:cs="Arial"/>
        </w:rPr>
      </w:pPr>
    </w:p>
    <w:p w:rsidR="00BE227E" w:rsidRPr="008D23B3" w:rsidRDefault="00BE227E" w:rsidP="00BE227E">
      <w:pPr>
        <w:numPr>
          <w:ilvl w:val="0"/>
          <w:numId w:val="1"/>
        </w:numPr>
        <w:ind w:hanging="720"/>
        <w:jc w:val="both"/>
        <w:rPr>
          <w:rFonts w:ascii="Book Antiqua" w:hAnsi="Book Antiqua" w:cs="Arial"/>
          <w:b/>
        </w:rPr>
      </w:pPr>
      <w:r w:rsidRPr="008D23B3">
        <w:rPr>
          <w:rFonts w:ascii="Book Antiqua" w:hAnsi="Book Antiqua" w:cs="Arial"/>
          <w:b/>
        </w:rPr>
        <w:t>DAS CONDIÇÕES</w:t>
      </w:r>
    </w:p>
    <w:p w:rsidR="00CC43D9" w:rsidRPr="008D23B3" w:rsidRDefault="00CC43D9" w:rsidP="0009087D">
      <w:pPr>
        <w:jc w:val="both"/>
        <w:rPr>
          <w:rFonts w:ascii="Book Antiqua" w:hAnsi="Book Antiqua" w:cs="Arial"/>
        </w:rPr>
      </w:pPr>
    </w:p>
    <w:p w:rsidR="0009087D" w:rsidRPr="008D23B3" w:rsidRDefault="00BE227E" w:rsidP="0009087D">
      <w:pPr>
        <w:jc w:val="both"/>
        <w:rPr>
          <w:rFonts w:ascii="Book Antiqua" w:hAnsi="Book Antiqua"/>
        </w:rPr>
      </w:pPr>
      <w:r w:rsidRPr="008D23B3">
        <w:rPr>
          <w:rFonts w:ascii="Book Antiqua" w:hAnsi="Book Antiqua" w:cs="Arial"/>
        </w:rPr>
        <w:t xml:space="preserve">As férias individuais são antecipadas porque o EMPREGADO ainda não possui período aquisitivo para sua concessão, exclusivamente em decorrência do estado de calamidade pública gerado pelo </w:t>
      </w:r>
      <w:proofErr w:type="spellStart"/>
      <w:r w:rsidRPr="008D23B3">
        <w:rPr>
          <w:rFonts w:ascii="Book Antiqua" w:hAnsi="Book Antiqua"/>
        </w:rPr>
        <w:t>coronavírus</w:t>
      </w:r>
      <w:proofErr w:type="spellEnd"/>
      <w:r w:rsidRPr="008D23B3">
        <w:rPr>
          <w:rFonts w:ascii="Book Antiqua" w:hAnsi="Book Antiqua"/>
        </w:rPr>
        <w:t>/COVID/19.</w:t>
      </w:r>
    </w:p>
    <w:p w:rsidR="00BE227E" w:rsidRPr="008D23B3" w:rsidRDefault="00BE227E" w:rsidP="0009087D">
      <w:pPr>
        <w:jc w:val="both"/>
        <w:rPr>
          <w:rFonts w:ascii="Book Antiqua" w:hAnsi="Book Antiqua"/>
        </w:rPr>
      </w:pPr>
    </w:p>
    <w:p w:rsidR="00BE227E" w:rsidRPr="008D23B3" w:rsidRDefault="00BE227E" w:rsidP="0009087D">
      <w:pPr>
        <w:jc w:val="both"/>
        <w:rPr>
          <w:rFonts w:ascii="Book Antiqua" w:hAnsi="Book Antiqua"/>
        </w:rPr>
      </w:pPr>
      <w:r w:rsidRPr="008D23B3">
        <w:rPr>
          <w:rFonts w:ascii="Book Antiqua" w:hAnsi="Book Antiqua"/>
        </w:rPr>
        <w:t xml:space="preserve">O EMPREGADO declara ter ciência de que quando restar completado seu período aquisitivo as férias ora concedidas </w:t>
      </w:r>
      <w:r w:rsidR="008D23B3">
        <w:rPr>
          <w:rFonts w:ascii="Book Antiqua" w:hAnsi="Book Antiqua"/>
        </w:rPr>
        <w:t xml:space="preserve">e os valores pagos </w:t>
      </w:r>
      <w:r w:rsidRPr="008D23B3">
        <w:rPr>
          <w:rFonts w:ascii="Book Antiqua" w:hAnsi="Book Antiqua"/>
        </w:rPr>
        <w:t>serão c</w:t>
      </w:r>
      <w:r w:rsidR="008D23B3">
        <w:rPr>
          <w:rFonts w:ascii="Book Antiqua" w:hAnsi="Book Antiqua"/>
        </w:rPr>
        <w:t>onsiderado</w:t>
      </w:r>
      <w:r w:rsidRPr="008D23B3">
        <w:rPr>
          <w:rFonts w:ascii="Book Antiqua" w:hAnsi="Book Antiqua"/>
        </w:rPr>
        <w:t xml:space="preserve">s para todos os fins. </w:t>
      </w:r>
    </w:p>
    <w:p w:rsidR="00BE227E" w:rsidRDefault="00BE227E" w:rsidP="0009087D">
      <w:pPr>
        <w:jc w:val="both"/>
        <w:rPr>
          <w:rFonts w:ascii="Book Antiqua" w:hAnsi="Book Antiqua"/>
        </w:rPr>
      </w:pPr>
    </w:p>
    <w:p w:rsidR="008D23B3" w:rsidRPr="008D23B3" w:rsidRDefault="008D23B3" w:rsidP="0009087D">
      <w:pPr>
        <w:jc w:val="both"/>
        <w:rPr>
          <w:rFonts w:ascii="Book Antiqua" w:hAnsi="Book Antiqua"/>
        </w:rPr>
      </w:pPr>
    </w:p>
    <w:p w:rsidR="00BE227E" w:rsidRPr="008D23B3" w:rsidRDefault="00EE3C76" w:rsidP="00BE227E">
      <w:pPr>
        <w:numPr>
          <w:ilvl w:val="0"/>
          <w:numId w:val="1"/>
        </w:numPr>
        <w:ind w:hanging="720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EM CASO D</w:t>
      </w:r>
      <w:r w:rsidR="00BE227E" w:rsidRPr="008D23B3">
        <w:rPr>
          <w:rFonts w:ascii="Book Antiqua" w:hAnsi="Book Antiqua" w:cs="Arial"/>
          <w:b/>
        </w:rPr>
        <w:t xml:space="preserve">E RESCISÃO CONTRATUAL </w:t>
      </w:r>
    </w:p>
    <w:p w:rsidR="00BE227E" w:rsidRPr="008D23B3" w:rsidRDefault="00BE227E" w:rsidP="0009087D">
      <w:pPr>
        <w:jc w:val="both"/>
        <w:rPr>
          <w:rFonts w:ascii="Book Antiqua" w:hAnsi="Book Antiqua"/>
        </w:rPr>
      </w:pPr>
    </w:p>
    <w:p w:rsidR="00BE227E" w:rsidRPr="008D23B3" w:rsidRDefault="00BE227E" w:rsidP="0009087D">
      <w:pPr>
        <w:jc w:val="both"/>
        <w:rPr>
          <w:rFonts w:ascii="Book Antiqua" w:hAnsi="Book Antiqua" w:cs="Arial"/>
        </w:rPr>
      </w:pPr>
      <w:r w:rsidRPr="008D23B3">
        <w:rPr>
          <w:rFonts w:ascii="Book Antiqua" w:hAnsi="Book Antiqua" w:cs="Arial"/>
        </w:rPr>
        <w:t>Fica acordado que, caso ocorra dispensa da empresa ou pedido de demissão antes de completar o período aquisitivo destas férias concedidas por meio do presente, os dias proporcionais faltantes serão descontados da rescisão contratual.</w:t>
      </w:r>
    </w:p>
    <w:p w:rsidR="008D23B3" w:rsidRDefault="008D23B3" w:rsidP="0009087D">
      <w:pPr>
        <w:jc w:val="both"/>
        <w:rPr>
          <w:rFonts w:ascii="Book Antiqua" w:hAnsi="Book Antiqua" w:cs="Arial"/>
        </w:rPr>
      </w:pPr>
    </w:p>
    <w:p w:rsidR="008D23B3" w:rsidRPr="008D23B3" w:rsidRDefault="008D23B3" w:rsidP="0009087D">
      <w:pPr>
        <w:jc w:val="both"/>
        <w:rPr>
          <w:rFonts w:ascii="Book Antiqua" w:hAnsi="Book Antiqua" w:cs="Arial"/>
        </w:rPr>
      </w:pPr>
    </w:p>
    <w:p w:rsidR="008D23B3" w:rsidRPr="008D23B3" w:rsidRDefault="008D23B3" w:rsidP="0009087D">
      <w:pPr>
        <w:jc w:val="both"/>
        <w:rPr>
          <w:rFonts w:ascii="Book Antiqua" w:hAnsi="Book Antiqua" w:cs="Arial"/>
          <w:b/>
          <w:bCs/>
        </w:rPr>
      </w:pPr>
      <w:r w:rsidRPr="008D23B3">
        <w:rPr>
          <w:rFonts w:ascii="Book Antiqua" w:hAnsi="Book Antiqua" w:cs="Arial"/>
          <w:b/>
          <w:bCs/>
        </w:rPr>
        <w:t>6. DAS DISPOSIÇÕES FINAIS</w:t>
      </w:r>
    </w:p>
    <w:p w:rsidR="00BE227E" w:rsidRPr="008D23B3" w:rsidRDefault="00BE227E" w:rsidP="0009087D">
      <w:pPr>
        <w:jc w:val="both"/>
        <w:rPr>
          <w:rFonts w:ascii="Book Antiqua" w:hAnsi="Book Antiqua" w:cs="Arial"/>
        </w:rPr>
      </w:pPr>
    </w:p>
    <w:p w:rsidR="0009087D" w:rsidRPr="008D23B3" w:rsidRDefault="008D23B3" w:rsidP="0009087D">
      <w:pPr>
        <w:jc w:val="both"/>
        <w:rPr>
          <w:rFonts w:ascii="Book Antiqua" w:hAnsi="Book Antiqua" w:cs="Arial"/>
        </w:rPr>
      </w:pPr>
      <w:r w:rsidRPr="008D23B3">
        <w:rPr>
          <w:rFonts w:ascii="Book Antiqua" w:hAnsi="Book Antiqua" w:cs="Arial"/>
        </w:rPr>
        <w:t xml:space="preserve">Em caso de dúvidas, entrar em contato com o nosso departamento pessoal no telefone (31) ____________ ou encaminhar um e-mail para o </w:t>
      </w:r>
      <w:hyperlink r:id="rId7" w:history="1">
        <w:r w:rsidRPr="008D23B3">
          <w:rPr>
            <w:rStyle w:val="Hyperlink"/>
            <w:rFonts w:ascii="Book Antiqua" w:hAnsi="Book Antiqua" w:cs="Arial"/>
          </w:rPr>
          <w:t>__________________</w:t>
        </w:r>
      </w:hyperlink>
      <w:r w:rsidRPr="008D23B3">
        <w:rPr>
          <w:rFonts w:ascii="Book Antiqua" w:hAnsi="Book Antiqua" w:cs="Arial"/>
        </w:rPr>
        <w:t>.</w:t>
      </w:r>
    </w:p>
    <w:p w:rsidR="0009087D" w:rsidRPr="008D23B3" w:rsidRDefault="008D23B3" w:rsidP="008D23B3">
      <w:pPr>
        <w:pStyle w:val="NormalWeb"/>
        <w:jc w:val="both"/>
        <w:rPr>
          <w:rFonts w:ascii="Book Antiqua" w:hAnsi="Book Antiqua"/>
        </w:rPr>
      </w:pPr>
      <w:r w:rsidRPr="008D23B3">
        <w:rPr>
          <w:rFonts w:ascii="Book Antiqua" w:hAnsi="Book Antiqua"/>
        </w:rPr>
        <w:t xml:space="preserve">E, por estarem justos e acordados celebram o presente acordo individual de antecipação de período futuro de férias. </w:t>
      </w:r>
    </w:p>
    <w:p w:rsidR="0009087D" w:rsidRPr="008D23B3" w:rsidRDefault="0009087D" w:rsidP="0009087D">
      <w:pPr>
        <w:rPr>
          <w:rFonts w:ascii="Book Antiqua" w:hAnsi="Book Antiqua" w:cs="Arial"/>
        </w:rPr>
      </w:pPr>
      <w:r w:rsidRPr="008D23B3">
        <w:rPr>
          <w:rFonts w:ascii="Book Antiqua" w:hAnsi="Book Antiqua" w:cs="Arial"/>
        </w:rPr>
        <w:t>Belo Horizonte,</w:t>
      </w:r>
      <w:r w:rsidRPr="008D23B3">
        <w:rPr>
          <w:rFonts w:ascii="Book Antiqua" w:hAnsi="Book Antiqua" w:cs="Arial"/>
          <w:color w:val="FF0000"/>
        </w:rPr>
        <w:t xml:space="preserve"> </w:t>
      </w:r>
      <w:proofErr w:type="spellStart"/>
      <w:r w:rsidR="008D23B3" w:rsidRPr="008D23B3">
        <w:rPr>
          <w:rFonts w:ascii="Book Antiqua" w:hAnsi="Book Antiqua" w:cs="Arial"/>
          <w:color w:val="FF0000"/>
        </w:rPr>
        <w:t>xx</w:t>
      </w:r>
      <w:proofErr w:type="spellEnd"/>
      <w:r w:rsidRPr="008D23B3">
        <w:rPr>
          <w:rFonts w:ascii="Book Antiqua" w:hAnsi="Book Antiqua" w:cs="Arial"/>
          <w:color w:val="FF0000"/>
        </w:rPr>
        <w:t xml:space="preserve"> </w:t>
      </w:r>
      <w:r w:rsidRPr="008D23B3">
        <w:rPr>
          <w:rFonts w:ascii="Book Antiqua" w:hAnsi="Book Antiqua" w:cs="Arial"/>
        </w:rPr>
        <w:t>de março de 2020.</w:t>
      </w:r>
    </w:p>
    <w:p w:rsidR="0009087D" w:rsidRPr="008D23B3" w:rsidRDefault="0009087D" w:rsidP="0009087D">
      <w:pPr>
        <w:jc w:val="center"/>
        <w:rPr>
          <w:rFonts w:ascii="Book Antiqua" w:hAnsi="Book Antiqua" w:cs="Arial"/>
          <w:b/>
        </w:rPr>
      </w:pPr>
    </w:p>
    <w:p w:rsidR="0009087D" w:rsidRPr="008D23B3" w:rsidRDefault="0009087D" w:rsidP="0009087D">
      <w:pPr>
        <w:jc w:val="both"/>
        <w:rPr>
          <w:rFonts w:ascii="Book Antiqua" w:hAnsi="Book Antiqua" w:cs="Arial"/>
          <w:color w:val="000000"/>
        </w:rPr>
      </w:pPr>
      <w:r w:rsidRPr="008D23B3">
        <w:rPr>
          <w:rFonts w:ascii="Book Antiqua" w:hAnsi="Book Antiqua" w:cs="Arial"/>
          <w:color w:val="000000"/>
        </w:rPr>
        <w:t>__________________________________________________________</w:t>
      </w:r>
    </w:p>
    <w:p w:rsidR="0009087D" w:rsidRPr="008D23B3" w:rsidRDefault="0009087D" w:rsidP="0009087D">
      <w:pPr>
        <w:rPr>
          <w:rFonts w:ascii="Book Antiqua" w:hAnsi="Book Antiqua" w:cs="Arial"/>
          <w:b/>
          <w:bCs/>
          <w:color w:val="000000"/>
        </w:rPr>
      </w:pPr>
      <w:r w:rsidRPr="008D23B3">
        <w:rPr>
          <w:rFonts w:ascii="Book Antiqua" w:hAnsi="Book Antiqua" w:cs="Arial"/>
          <w:b/>
          <w:color w:val="000000"/>
        </w:rPr>
        <w:t>EMPREGADORA:</w:t>
      </w:r>
      <w:r w:rsidRPr="008D23B3">
        <w:rPr>
          <w:rFonts w:ascii="Book Antiqua" w:hAnsi="Book Antiqua" w:cs="Arial"/>
          <w:b/>
          <w:color w:val="000000"/>
        </w:rPr>
        <w:tab/>
      </w:r>
      <w:r w:rsidRPr="008D23B3">
        <w:rPr>
          <w:rFonts w:ascii="Book Antiqua" w:hAnsi="Book Antiqua" w:cs="Arial"/>
          <w:b/>
          <w:bCs/>
          <w:color w:val="000000"/>
        </w:rPr>
        <w:t xml:space="preserve"> ............</w:t>
      </w:r>
    </w:p>
    <w:p w:rsidR="0009087D" w:rsidRPr="008D23B3" w:rsidRDefault="0009087D" w:rsidP="0009087D">
      <w:pPr>
        <w:rPr>
          <w:rFonts w:ascii="Book Antiqua" w:hAnsi="Book Antiqua" w:cs="Arial"/>
          <w:b/>
          <w:bCs/>
          <w:color w:val="000000"/>
        </w:rPr>
      </w:pPr>
    </w:p>
    <w:p w:rsidR="0009087D" w:rsidRPr="008D23B3" w:rsidRDefault="0009087D" w:rsidP="0009087D">
      <w:pPr>
        <w:jc w:val="both"/>
        <w:rPr>
          <w:rFonts w:ascii="Book Antiqua" w:hAnsi="Book Antiqua" w:cs="Arial"/>
          <w:color w:val="000000"/>
        </w:rPr>
      </w:pPr>
      <w:r w:rsidRPr="008D23B3">
        <w:rPr>
          <w:rFonts w:ascii="Book Antiqua" w:hAnsi="Book Antiqua" w:cs="Arial"/>
          <w:color w:val="000000"/>
        </w:rPr>
        <w:t>__________________________________________________________</w:t>
      </w:r>
    </w:p>
    <w:p w:rsidR="0009087D" w:rsidRPr="008D23B3" w:rsidRDefault="0009087D" w:rsidP="0009087D">
      <w:pPr>
        <w:tabs>
          <w:tab w:val="left" w:pos="708"/>
          <w:tab w:val="left" w:pos="1416"/>
          <w:tab w:val="left" w:pos="2124"/>
          <w:tab w:val="left" w:pos="2832"/>
          <w:tab w:val="center" w:pos="5386"/>
        </w:tabs>
        <w:jc w:val="both"/>
        <w:rPr>
          <w:rFonts w:ascii="Book Antiqua" w:hAnsi="Book Antiqua" w:cs="Arial"/>
          <w:color w:val="000000"/>
        </w:rPr>
      </w:pPr>
      <w:r w:rsidRPr="008D23B3">
        <w:rPr>
          <w:rFonts w:ascii="Book Antiqua" w:hAnsi="Book Antiqua" w:cs="Arial"/>
          <w:b/>
          <w:color w:val="000000"/>
        </w:rPr>
        <w:t>EMPREGADO:</w:t>
      </w:r>
      <w:r w:rsidRPr="008D23B3">
        <w:rPr>
          <w:rFonts w:ascii="Book Antiqua" w:hAnsi="Book Antiqua" w:cs="Arial"/>
          <w:b/>
          <w:color w:val="000000"/>
        </w:rPr>
        <w:tab/>
      </w:r>
      <w:r w:rsidRPr="008D23B3">
        <w:rPr>
          <w:rFonts w:ascii="Book Antiqua" w:hAnsi="Book Antiqua" w:cs="Arial"/>
          <w:b/>
          <w:bCs/>
          <w:color w:val="000000"/>
        </w:rPr>
        <w:t>...........</w:t>
      </w:r>
      <w:r w:rsidRPr="008D23B3">
        <w:rPr>
          <w:rFonts w:ascii="Book Antiqua" w:hAnsi="Book Antiqua" w:cs="Arial"/>
          <w:b/>
          <w:bCs/>
          <w:color w:val="000000"/>
        </w:rPr>
        <w:tab/>
      </w:r>
    </w:p>
    <w:p w:rsidR="0009087D" w:rsidRPr="008D23B3" w:rsidRDefault="0009087D" w:rsidP="0009087D">
      <w:pPr>
        <w:tabs>
          <w:tab w:val="left" w:pos="708"/>
          <w:tab w:val="left" w:pos="1416"/>
          <w:tab w:val="left" w:pos="2124"/>
          <w:tab w:val="left" w:pos="2832"/>
          <w:tab w:val="center" w:pos="5386"/>
        </w:tabs>
        <w:jc w:val="both"/>
        <w:rPr>
          <w:rFonts w:ascii="Book Antiqua" w:hAnsi="Book Antiqua" w:cs="Arial"/>
          <w:color w:val="000000"/>
        </w:rPr>
      </w:pPr>
    </w:p>
    <w:p w:rsidR="0009087D" w:rsidRPr="008D23B3" w:rsidRDefault="0009087D" w:rsidP="0009087D">
      <w:pPr>
        <w:jc w:val="both"/>
        <w:rPr>
          <w:rFonts w:ascii="Book Antiqua" w:hAnsi="Book Antiqua" w:cs="Arial"/>
          <w:color w:val="000000"/>
        </w:rPr>
      </w:pPr>
      <w:r w:rsidRPr="008D23B3">
        <w:rPr>
          <w:rFonts w:ascii="Book Antiqua" w:hAnsi="Book Antiqua" w:cs="Arial"/>
          <w:color w:val="000000"/>
        </w:rPr>
        <w:t>__________________________________________________________</w:t>
      </w:r>
    </w:p>
    <w:p w:rsidR="0009087D" w:rsidRPr="008D23B3" w:rsidRDefault="0009087D" w:rsidP="0009087D">
      <w:pPr>
        <w:rPr>
          <w:rFonts w:ascii="Book Antiqua" w:hAnsi="Book Antiqua" w:cs="Arial"/>
          <w:b/>
          <w:color w:val="000000"/>
        </w:rPr>
      </w:pPr>
      <w:r w:rsidRPr="008D23B3">
        <w:rPr>
          <w:rFonts w:ascii="Book Antiqua" w:hAnsi="Book Antiqua" w:cs="Arial"/>
          <w:b/>
          <w:color w:val="000000"/>
        </w:rPr>
        <w:t>TESTEMUNHA: ..........</w:t>
      </w:r>
    </w:p>
    <w:p w:rsidR="0009087D" w:rsidRPr="008D23B3" w:rsidRDefault="0009087D" w:rsidP="0009087D">
      <w:pPr>
        <w:rPr>
          <w:rFonts w:ascii="Book Antiqua" w:hAnsi="Book Antiqua" w:cs="Arial"/>
          <w:b/>
          <w:bCs/>
          <w:color w:val="000000"/>
        </w:rPr>
      </w:pPr>
    </w:p>
    <w:p w:rsidR="0009087D" w:rsidRPr="008D23B3" w:rsidRDefault="0009087D" w:rsidP="0009087D">
      <w:pPr>
        <w:jc w:val="both"/>
        <w:rPr>
          <w:rFonts w:ascii="Book Antiqua" w:hAnsi="Book Antiqua" w:cs="Arial"/>
          <w:color w:val="000000"/>
        </w:rPr>
      </w:pPr>
      <w:r w:rsidRPr="008D23B3">
        <w:rPr>
          <w:rFonts w:ascii="Book Antiqua" w:hAnsi="Book Antiqua" w:cs="Arial"/>
          <w:color w:val="000000"/>
        </w:rPr>
        <w:t>__________________________________________________________</w:t>
      </w:r>
    </w:p>
    <w:p w:rsidR="0009087D" w:rsidRPr="008D23B3" w:rsidRDefault="0009087D" w:rsidP="0009087D">
      <w:pPr>
        <w:tabs>
          <w:tab w:val="left" w:pos="708"/>
          <w:tab w:val="left" w:pos="1416"/>
          <w:tab w:val="left" w:pos="2124"/>
          <w:tab w:val="left" w:pos="2832"/>
          <w:tab w:val="center" w:pos="5386"/>
        </w:tabs>
        <w:jc w:val="both"/>
        <w:rPr>
          <w:rFonts w:ascii="Book Antiqua" w:hAnsi="Book Antiqua" w:cs="Arial"/>
          <w:color w:val="000000"/>
        </w:rPr>
      </w:pPr>
      <w:r w:rsidRPr="008D23B3">
        <w:rPr>
          <w:rFonts w:ascii="Book Antiqua" w:hAnsi="Book Antiqua" w:cs="Arial"/>
          <w:b/>
          <w:color w:val="000000"/>
        </w:rPr>
        <w:t>TESTEMUNHA:</w:t>
      </w:r>
      <w:r w:rsidRPr="008D23B3">
        <w:rPr>
          <w:rFonts w:ascii="Book Antiqua" w:hAnsi="Book Antiqua" w:cs="Arial"/>
          <w:b/>
          <w:bCs/>
          <w:color w:val="000000"/>
        </w:rPr>
        <w:t>...........</w:t>
      </w:r>
      <w:r w:rsidRPr="008D23B3">
        <w:rPr>
          <w:rFonts w:ascii="Book Antiqua" w:hAnsi="Book Antiqua" w:cs="Arial"/>
          <w:b/>
          <w:bCs/>
          <w:color w:val="000000"/>
        </w:rPr>
        <w:tab/>
      </w:r>
    </w:p>
    <w:p w:rsidR="00556B6C" w:rsidRPr="008D23B3" w:rsidRDefault="00C93028">
      <w:pPr>
        <w:rPr>
          <w:rFonts w:ascii="Book Antiqua" w:hAnsi="Book Antiqua"/>
        </w:rPr>
      </w:pPr>
    </w:p>
    <w:sectPr w:rsidR="00556B6C" w:rsidRPr="008D23B3" w:rsidSect="008D23B3">
      <w:footerReference w:type="even" r:id="rId8"/>
      <w:footerReference w:type="default" r:id="rId9"/>
      <w:pgSz w:w="11907" w:h="16840" w:code="9"/>
      <w:pgMar w:top="1134" w:right="851" w:bottom="567" w:left="851" w:header="567" w:footer="2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028" w:rsidRDefault="00C93028" w:rsidP="008D23B3">
      <w:r>
        <w:separator/>
      </w:r>
    </w:p>
  </w:endnote>
  <w:endnote w:type="continuationSeparator" w:id="0">
    <w:p w:rsidR="00C93028" w:rsidRDefault="00C93028" w:rsidP="008D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A21" w:rsidRDefault="00D467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67A21" w:rsidRDefault="00C9302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A21" w:rsidRDefault="00D46795">
    <w:pPr>
      <w:pStyle w:val="Rodap"/>
      <w:framePr w:wrap="around" w:vAnchor="text" w:hAnchor="margin" w:xAlign="right" w:y="1"/>
      <w:jc w:val="left"/>
      <w:rPr>
        <w:rStyle w:val="Nmerodepgina"/>
      </w:rPr>
    </w:pPr>
    <w:r>
      <w:rPr>
        <w:rStyle w:val="Nmerodepgina"/>
        <w:sz w:val="20"/>
      </w:rPr>
      <w:fldChar w:fldCharType="begin"/>
    </w:r>
    <w:r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A937F9">
      <w:rPr>
        <w:rStyle w:val="Nmerodepgina"/>
        <w:noProof/>
        <w:sz w:val="20"/>
      </w:rPr>
      <w:t>2</w:t>
    </w:r>
    <w:r>
      <w:rPr>
        <w:rStyle w:val="Nmerodepgina"/>
        <w:sz w:val="20"/>
      </w:rPr>
      <w:fldChar w:fldCharType="end"/>
    </w:r>
  </w:p>
  <w:p w:rsidR="00B67A21" w:rsidRDefault="00C9302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028" w:rsidRDefault="00C93028" w:rsidP="008D23B3">
      <w:r>
        <w:separator/>
      </w:r>
    </w:p>
  </w:footnote>
  <w:footnote w:type="continuationSeparator" w:id="0">
    <w:p w:rsidR="00C93028" w:rsidRDefault="00C93028" w:rsidP="008D2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77644"/>
    <w:multiLevelType w:val="multilevel"/>
    <w:tmpl w:val="DD4AF5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87D"/>
    <w:rsid w:val="0009087D"/>
    <w:rsid w:val="000B1303"/>
    <w:rsid w:val="002E298C"/>
    <w:rsid w:val="00403A42"/>
    <w:rsid w:val="004B2CCB"/>
    <w:rsid w:val="00504C45"/>
    <w:rsid w:val="00600FF6"/>
    <w:rsid w:val="0077271C"/>
    <w:rsid w:val="008D23B3"/>
    <w:rsid w:val="00A158B6"/>
    <w:rsid w:val="00A937F9"/>
    <w:rsid w:val="00B4012D"/>
    <w:rsid w:val="00BE227E"/>
    <w:rsid w:val="00C91A35"/>
    <w:rsid w:val="00C93028"/>
    <w:rsid w:val="00CC43D9"/>
    <w:rsid w:val="00D46795"/>
    <w:rsid w:val="00E338E6"/>
    <w:rsid w:val="00EE3C76"/>
    <w:rsid w:val="00F5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2F529F-0194-45E3-B488-1D0CD245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9087D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0908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09087D"/>
  </w:style>
  <w:style w:type="paragraph" w:styleId="Rodap">
    <w:name w:val="footer"/>
    <w:basedOn w:val="Normal"/>
    <w:link w:val="RodapChar"/>
    <w:rsid w:val="0009087D"/>
    <w:pPr>
      <w:tabs>
        <w:tab w:val="center" w:pos="4419"/>
        <w:tab w:val="right" w:pos="8838"/>
      </w:tabs>
      <w:jc w:val="both"/>
    </w:pPr>
    <w:rPr>
      <w:szCs w:val="20"/>
      <w:lang w:val="en-US"/>
    </w:rPr>
  </w:style>
  <w:style w:type="character" w:customStyle="1" w:styleId="RodapChar">
    <w:name w:val="Rodapé Char"/>
    <w:basedOn w:val="Fontepargpadro"/>
    <w:link w:val="Rodap"/>
    <w:rsid w:val="0009087D"/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paragraph" w:styleId="Corpodetexto">
    <w:name w:val="Body Text"/>
    <w:basedOn w:val="Normal"/>
    <w:link w:val="CorpodetextoChar"/>
    <w:rsid w:val="0009087D"/>
    <w:pPr>
      <w:jc w:val="both"/>
    </w:pPr>
    <w:rPr>
      <w:rFonts w:ascii="Arial" w:hAnsi="Arial"/>
      <w:sz w:val="16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09087D"/>
    <w:rPr>
      <w:rFonts w:ascii="Arial" w:eastAsia="Times New Roman" w:hAnsi="Arial" w:cs="Times New Roman"/>
      <w:sz w:val="16"/>
      <w:szCs w:val="20"/>
    </w:rPr>
  </w:style>
  <w:style w:type="paragraph" w:styleId="NormalWeb">
    <w:name w:val="Normal (Web)"/>
    <w:basedOn w:val="Normal"/>
    <w:unhideWhenUsed/>
    <w:rsid w:val="00BE227E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8D23B3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D23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23B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______@ciadoterno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ADVOGADO</dc:creator>
  <cp:keywords/>
  <dc:description/>
  <cp:lastModifiedBy>ADVOGADO</cp:lastModifiedBy>
  <cp:revision>3</cp:revision>
  <dcterms:created xsi:type="dcterms:W3CDTF">2020-03-23T21:43:00Z</dcterms:created>
  <dcterms:modified xsi:type="dcterms:W3CDTF">2020-03-23T22:37:00Z</dcterms:modified>
</cp:coreProperties>
</file>